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03" w:rsidRDefault="0050787A">
      <w:pPr>
        <w:spacing w:before="120"/>
        <w:jc w:val="both"/>
        <w:rPr>
          <w:highlight w:val="white"/>
        </w:rPr>
      </w:pPr>
      <w:r>
        <w:rPr>
          <w:b/>
          <w:highlight w:val="white"/>
        </w:rPr>
        <w:t xml:space="preserve">Antibiotics and resistance video guide questions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Name</w:t>
      </w:r>
      <w:r>
        <w:rPr>
          <w:highlight w:val="white"/>
        </w:rPr>
        <w:t xml:space="preserve"> __________________________</w:t>
      </w:r>
    </w:p>
    <w:p w:rsidR="00436003" w:rsidRDefault="00436003">
      <w:pPr>
        <w:spacing w:before="120"/>
        <w:jc w:val="both"/>
        <w:rPr>
          <w:color w:val="2A2A2A"/>
          <w:highlight w:val="white"/>
        </w:rPr>
      </w:pPr>
    </w:p>
    <w:p w:rsidR="00436003" w:rsidRDefault="00436003"/>
    <w:p w:rsidR="00436003" w:rsidRDefault="0050787A">
      <w:pPr>
        <w:numPr>
          <w:ilvl w:val="0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_____ </w:t>
      </w:r>
      <w:proofErr w:type="gramStart"/>
      <w:r>
        <w:rPr>
          <w:highlight w:val="white"/>
        </w:rPr>
        <w:t>Which</w:t>
      </w:r>
      <w:proofErr w:type="gramEnd"/>
      <w:r>
        <w:rPr>
          <w:highlight w:val="white"/>
        </w:rPr>
        <w:t xml:space="preserve"> of the following is not a method by which antibiotics attempt to kill bacteria?</w:t>
      </w:r>
    </w:p>
    <w:p w:rsidR="00436003" w:rsidRDefault="0050787A">
      <w:pPr>
        <w:numPr>
          <w:ilvl w:val="1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>Crippling the cell wall</w:t>
      </w:r>
    </w:p>
    <w:p w:rsidR="00436003" w:rsidRDefault="0050787A">
      <w:pPr>
        <w:numPr>
          <w:ilvl w:val="1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>Forming a membrane around the cell</w:t>
      </w:r>
    </w:p>
    <w:p w:rsidR="00436003" w:rsidRDefault="0050787A">
      <w:pPr>
        <w:numPr>
          <w:ilvl w:val="1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Interfering with protein information </w:t>
      </w:r>
    </w:p>
    <w:p w:rsidR="00436003" w:rsidRDefault="0050787A">
      <w:pPr>
        <w:numPr>
          <w:ilvl w:val="1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Blocking DNA and RNA synthesis </w:t>
      </w:r>
    </w:p>
    <w:p w:rsidR="00436003" w:rsidRDefault="00436003">
      <w:pPr>
        <w:rPr>
          <w:highlight w:val="white"/>
        </w:rPr>
      </w:pPr>
    </w:p>
    <w:p w:rsidR="00436003" w:rsidRDefault="00436003">
      <w:pPr>
        <w:rPr>
          <w:highlight w:val="white"/>
        </w:rPr>
      </w:pPr>
    </w:p>
    <w:p w:rsidR="00436003" w:rsidRDefault="0050787A">
      <w:pPr>
        <w:numPr>
          <w:ilvl w:val="0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_____ </w:t>
      </w:r>
      <w:proofErr w:type="gramStart"/>
      <w:r>
        <w:rPr>
          <w:highlight w:val="white"/>
        </w:rPr>
        <w:t>How</w:t>
      </w:r>
      <w:proofErr w:type="gramEnd"/>
      <w:r>
        <w:rPr>
          <w:highlight w:val="white"/>
        </w:rPr>
        <w:t xml:space="preserve"> do antibiotic-rich environments like hospitals speed up the rate at which superbugs increase their percentage of the bacteria population?</w:t>
      </w:r>
    </w:p>
    <w:p w:rsidR="00436003" w:rsidRDefault="0050787A">
      <w:pPr>
        <w:numPr>
          <w:ilvl w:val="1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>Increase the rate of mutations in ba</w:t>
      </w:r>
      <w:r>
        <w:rPr>
          <w:highlight w:val="white"/>
        </w:rPr>
        <w:t>cteria</w:t>
      </w:r>
    </w:p>
    <w:p w:rsidR="00436003" w:rsidRDefault="0050787A">
      <w:pPr>
        <w:numPr>
          <w:ilvl w:val="1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>Increase the size of the bacteria</w:t>
      </w:r>
    </w:p>
    <w:p w:rsidR="00436003" w:rsidRDefault="0050787A">
      <w:pPr>
        <w:numPr>
          <w:ilvl w:val="1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>Increase the bacteria’s rate of reproduction</w:t>
      </w:r>
    </w:p>
    <w:p w:rsidR="00436003" w:rsidRDefault="0050787A">
      <w:pPr>
        <w:numPr>
          <w:ilvl w:val="1"/>
          <w:numId w:val="10"/>
        </w:numPr>
        <w:ind w:hanging="360"/>
        <w:contextualSpacing/>
        <w:rPr>
          <w:highlight w:val="white"/>
        </w:rPr>
      </w:pPr>
      <w:r>
        <w:rPr>
          <w:highlight w:val="white"/>
        </w:rPr>
        <w:t>Increase selective pressures leaving mainly resistant bacteria alive</w:t>
      </w:r>
    </w:p>
    <w:p w:rsidR="00436003" w:rsidRDefault="00436003"/>
    <w:p w:rsidR="00436003" w:rsidRDefault="00436003"/>
    <w:p w:rsidR="00436003" w:rsidRDefault="0050787A">
      <w:pPr>
        <w:numPr>
          <w:ilvl w:val="0"/>
          <w:numId w:val="11"/>
        </w:numPr>
        <w:ind w:hanging="360"/>
        <w:contextualSpacing/>
      </w:pPr>
      <w:r>
        <w:t xml:space="preserve">_____ Antibiotic resistance is a result of ___. </w:t>
      </w:r>
    </w:p>
    <w:p w:rsidR="00436003" w:rsidRDefault="0050787A">
      <w:pPr>
        <w:numPr>
          <w:ilvl w:val="1"/>
          <w:numId w:val="11"/>
        </w:numPr>
        <w:ind w:hanging="360"/>
        <w:contextualSpacing/>
      </w:pPr>
      <w:r>
        <w:t>Bacteria being really strong</w:t>
      </w:r>
    </w:p>
    <w:p w:rsidR="00436003" w:rsidRDefault="0050787A">
      <w:pPr>
        <w:numPr>
          <w:ilvl w:val="1"/>
          <w:numId w:val="11"/>
        </w:numPr>
        <w:ind w:hanging="360"/>
        <w:contextualSpacing/>
      </w:pPr>
      <w:r>
        <w:t>Natural selection</w:t>
      </w:r>
    </w:p>
    <w:p w:rsidR="00436003" w:rsidRDefault="0050787A">
      <w:pPr>
        <w:numPr>
          <w:ilvl w:val="1"/>
          <w:numId w:val="11"/>
        </w:numPr>
        <w:ind w:hanging="360"/>
        <w:contextualSpacing/>
      </w:pPr>
      <w:r>
        <w:t>Ant</w:t>
      </w:r>
      <w:r>
        <w:t>ibiotic being really weak</w:t>
      </w:r>
    </w:p>
    <w:p w:rsidR="00436003" w:rsidRDefault="0050787A">
      <w:pPr>
        <w:numPr>
          <w:ilvl w:val="1"/>
          <w:numId w:val="11"/>
        </w:numPr>
        <w:ind w:hanging="360"/>
        <w:contextualSpacing/>
      </w:pPr>
      <w:r>
        <w:t>Genetic mutations</w:t>
      </w:r>
    </w:p>
    <w:p w:rsidR="00436003" w:rsidRDefault="00436003"/>
    <w:p w:rsidR="00436003" w:rsidRDefault="0050787A">
      <w:pPr>
        <w:numPr>
          <w:ilvl w:val="0"/>
          <w:numId w:val="16"/>
        </w:numPr>
        <w:ind w:hanging="360"/>
        <w:contextualSpacing/>
      </w:pPr>
      <w:r>
        <w:rPr>
          <w:b/>
        </w:rPr>
        <w:t xml:space="preserve">Explain </w:t>
      </w:r>
      <w:r>
        <w:t xml:space="preserve">what antibiotic resistance is and how it can proliferate. </w:t>
      </w:r>
    </w:p>
    <w:p w:rsidR="00436003" w:rsidRDefault="00436003">
      <w:pPr>
        <w:ind w:firstLine="720"/>
        <w:rPr>
          <w:color w:val="FF0000"/>
        </w:rPr>
      </w:pPr>
    </w:p>
    <w:p w:rsidR="00436003" w:rsidRDefault="00436003">
      <w:pPr>
        <w:ind w:firstLine="720"/>
        <w:rPr>
          <w:color w:val="FF0000"/>
        </w:rPr>
      </w:pPr>
    </w:p>
    <w:p w:rsidR="00436003" w:rsidRDefault="00436003">
      <w:pPr>
        <w:ind w:firstLine="720"/>
        <w:rPr>
          <w:color w:val="FF0000"/>
        </w:rPr>
      </w:pPr>
    </w:p>
    <w:p w:rsidR="00436003" w:rsidRDefault="00436003">
      <w:pPr>
        <w:ind w:firstLine="720"/>
        <w:rPr>
          <w:color w:val="FF0000"/>
        </w:rPr>
      </w:pPr>
    </w:p>
    <w:p w:rsidR="00436003" w:rsidRDefault="00436003"/>
    <w:p w:rsidR="00436003" w:rsidRDefault="00436003"/>
    <w:p w:rsidR="00436003" w:rsidRDefault="00436003"/>
    <w:p w:rsidR="00436003" w:rsidRDefault="0050787A">
      <w:pPr>
        <w:numPr>
          <w:ilvl w:val="0"/>
          <w:numId w:val="9"/>
        </w:numPr>
        <w:ind w:hanging="360"/>
        <w:contextualSpacing/>
      </w:pPr>
      <w:r>
        <w:rPr>
          <w:b/>
        </w:rPr>
        <w:t xml:space="preserve">Explain </w:t>
      </w:r>
      <w:r>
        <w:t xml:space="preserve">why antibiotics </w:t>
      </w:r>
      <w:proofErr w:type="gramStart"/>
      <w:r>
        <w:t>cannot be used</w:t>
      </w:r>
      <w:proofErr w:type="gramEnd"/>
      <w:r>
        <w:t xml:space="preserve"> against infections caused by a virus. </w:t>
      </w:r>
    </w:p>
    <w:p w:rsidR="00436003" w:rsidRDefault="00436003">
      <w:pPr>
        <w:ind w:left="720" w:firstLine="720"/>
        <w:rPr>
          <w:color w:val="FF0000"/>
        </w:rPr>
      </w:pPr>
    </w:p>
    <w:p w:rsidR="00436003" w:rsidRDefault="00436003">
      <w:pPr>
        <w:ind w:left="720" w:firstLine="720"/>
        <w:rPr>
          <w:color w:val="FF0000"/>
        </w:rPr>
      </w:pPr>
    </w:p>
    <w:p w:rsidR="00436003" w:rsidRDefault="00436003">
      <w:pPr>
        <w:ind w:left="720" w:firstLine="720"/>
        <w:rPr>
          <w:color w:val="FF0000"/>
        </w:rPr>
      </w:pPr>
    </w:p>
    <w:p w:rsidR="00436003" w:rsidRDefault="0050787A">
      <w:pPr>
        <w:ind w:left="720" w:firstLine="720"/>
        <w:rPr>
          <w:color w:val="FF0000"/>
        </w:rPr>
      </w:pPr>
      <w:r>
        <w:rPr>
          <w:color w:val="FF0000"/>
        </w:rPr>
        <w:t xml:space="preserve">. </w:t>
      </w:r>
    </w:p>
    <w:p w:rsidR="00436003" w:rsidRDefault="00436003">
      <w:pPr>
        <w:ind w:left="720"/>
      </w:pPr>
    </w:p>
    <w:p w:rsidR="00436003" w:rsidRDefault="00436003">
      <w:pPr>
        <w:ind w:left="720"/>
      </w:pPr>
    </w:p>
    <w:p w:rsidR="00436003" w:rsidRDefault="00436003">
      <w:pPr>
        <w:ind w:left="720"/>
      </w:pPr>
    </w:p>
    <w:p w:rsidR="00436003" w:rsidRDefault="0050787A">
      <w:pPr>
        <w:numPr>
          <w:ilvl w:val="0"/>
          <w:numId w:val="5"/>
        </w:numPr>
        <w:ind w:hanging="360"/>
        <w:contextualSpacing/>
      </w:pPr>
      <w:r>
        <w:t xml:space="preserve">Most of our antibiotics </w:t>
      </w:r>
      <w:proofErr w:type="gramStart"/>
      <w:r>
        <w:t>are found</w:t>
      </w:r>
      <w:proofErr w:type="gramEnd"/>
      <w:r>
        <w:t xml:space="preserve"> in nature. As we continue to cut down rainforests and destroy nature, </w:t>
      </w:r>
      <w:r>
        <w:rPr>
          <w:b/>
        </w:rPr>
        <w:t>state</w:t>
      </w:r>
      <w:r>
        <w:t xml:space="preserve"> what problems this can potentially cause. </w:t>
      </w:r>
    </w:p>
    <w:p w:rsidR="00436003" w:rsidRDefault="00436003"/>
    <w:p w:rsidR="00436003" w:rsidRDefault="00436003"/>
    <w:p w:rsidR="00436003" w:rsidRDefault="00436003"/>
    <w:p w:rsidR="00436003" w:rsidRDefault="00436003"/>
    <w:p w:rsidR="00436003" w:rsidRDefault="00436003"/>
    <w:p w:rsidR="00436003" w:rsidRDefault="0050787A">
      <w:pPr>
        <w:numPr>
          <w:ilvl w:val="0"/>
          <w:numId w:val="4"/>
        </w:numPr>
        <w:ind w:hanging="360"/>
        <w:contextualSpacing/>
      </w:pPr>
      <w:r>
        <w:rPr>
          <w:b/>
        </w:rPr>
        <w:t xml:space="preserve">State </w:t>
      </w:r>
      <w:r>
        <w:t xml:space="preserve">what antibiotics </w:t>
      </w:r>
      <w:proofErr w:type="gramStart"/>
      <w:r>
        <w:t>are.</w:t>
      </w:r>
      <w:proofErr w:type="gramEnd"/>
      <w:r>
        <w:t xml:space="preserve"> </w:t>
      </w:r>
    </w:p>
    <w:p w:rsidR="00436003" w:rsidRDefault="0050787A">
      <w:pPr>
        <w:ind w:firstLine="720"/>
        <w:rPr>
          <w:color w:val="FF0000"/>
        </w:rPr>
      </w:pPr>
      <w:r>
        <w:rPr>
          <w:color w:val="FF0000"/>
        </w:rPr>
        <w:t xml:space="preserve"> </w:t>
      </w:r>
    </w:p>
    <w:p w:rsidR="00436003" w:rsidRDefault="00436003"/>
    <w:p w:rsidR="00436003" w:rsidRDefault="00436003"/>
    <w:p w:rsidR="00436003" w:rsidRDefault="00436003"/>
    <w:p w:rsidR="00436003" w:rsidRDefault="0050787A">
      <w:pPr>
        <w:numPr>
          <w:ilvl w:val="0"/>
          <w:numId w:val="14"/>
        </w:numPr>
        <w:ind w:hanging="360"/>
        <w:contextualSpacing/>
      </w:pPr>
      <w:r>
        <w:rPr>
          <w:b/>
        </w:rPr>
        <w:t xml:space="preserve">Explain </w:t>
      </w:r>
      <w:r>
        <w:t xml:space="preserve">how the antibiotic penicillin works to destroy bacteria.  </w:t>
      </w:r>
    </w:p>
    <w:p w:rsidR="00436003" w:rsidRDefault="00436003">
      <w:pPr>
        <w:ind w:firstLine="720"/>
      </w:pPr>
    </w:p>
    <w:p w:rsidR="00436003" w:rsidRDefault="00436003"/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50787A">
      <w:pPr>
        <w:numPr>
          <w:ilvl w:val="0"/>
          <w:numId w:val="2"/>
        </w:numPr>
        <w:ind w:hanging="360"/>
        <w:contextualSpacing/>
      </w:pPr>
      <w:r>
        <w:t xml:space="preserve">Not all bacteria are antibiotic resistant. </w:t>
      </w:r>
      <w:r>
        <w:rPr>
          <w:b/>
        </w:rPr>
        <w:t xml:space="preserve">State </w:t>
      </w:r>
      <w:r>
        <w:t xml:space="preserve">how some of those non-resistant bacteria might become antibiotic resistant. </w:t>
      </w:r>
    </w:p>
    <w:p w:rsidR="00436003" w:rsidRDefault="00436003"/>
    <w:p w:rsidR="00436003" w:rsidRDefault="00436003"/>
    <w:p w:rsidR="00436003" w:rsidRDefault="00436003"/>
    <w:p w:rsidR="00436003" w:rsidRDefault="00436003"/>
    <w:p w:rsidR="00436003" w:rsidRDefault="00436003"/>
    <w:p w:rsidR="00436003" w:rsidRDefault="0050787A">
      <w:pPr>
        <w:numPr>
          <w:ilvl w:val="0"/>
          <w:numId w:val="2"/>
        </w:numPr>
        <w:ind w:hanging="360"/>
        <w:contextualSpacing/>
      </w:pPr>
      <w:r>
        <w:t xml:space="preserve">More and more bacteria are becoming antibiotic resistant. </w:t>
      </w:r>
      <w:r>
        <w:rPr>
          <w:b/>
        </w:rPr>
        <w:t>Exp</w:t>
      </w:r>
      <w:r>
        <w:rPr>
          <w:b/>
        </w:rPr>
        <w:t xml:space="preserve">lain </w:t>
      </w:r>
      <w:r>
        <w:t xml:space="preserve">how this might affect our ability to fight certain infectious diseases in the future. </w:t>
      </w: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50787A">
      <w:pPr>
        <w:numPr>
          <w:ilvl w:val="0"/>
          <w:numId w:val="6"/>
        </w:numPr>
        <w:ind w:hanging="360"/>
        <w:contextualSpacing/>
        <w:rPr>
          <w:color w:val="545454"/>
          <w:highlight w:val="white"/>
        </w:rPr>
      </w:pPr>
      <w:r>
        <w:rPr>
          <w:b/>
          <w:color w:val="545454"/>
          <w:highlight w:val="white"/>
        </w:rPr>
        <w:t xml:space="preserve">Explain </w:t>
      </w:r>
      <w:r>
        <w:rPr>
          <w:color w:val="545454"/>
          <w:highlight w:val="white"/>
        </w:rPr>
        <w:t xml:space="preserve">what is happening in the diagram below and </w:t>
      </w:r>
      <w:r>
        <w:rPr>
          <w:b/>
          <w:color w:val="545454"/>
          <w:highlight w:val="white"/>
        </w:rPr>
        <w:t xml:space="preserve">state </w:t>
      </w:r>
      <w:r>
        <w:rPr>
          <w:color w:val="545454"/>
          <w:highlight w:val="white"/>
        </w:rPr>
        <w:t xml:space="preserve">what this is an example </w:t>
      </w:r>
      <w:proofErr w:type="gramStart"/>
      <w:r>
        <w:rPr>
          <w:color w:val="545454"/>
          <w:highlight w:val="white"/>
        </w:rPr>
        <w:t>of</w:t>
      </w:r>
      <w:proofErr w:type="gramEnd"/>
      <w:r>
        <w:rPr>
          <w:color w:val="545454"/>
          <w:highlight w:val="white"/>
        </w:rPr>
        <w:t xml:space="preserve">. </w:t>
      </w:r>
    </w:p>
    <w:p w:rsidR="00436003" w:rsidRDefault="00436003">
      <w:pPr>
        <w:rPr>
          <w:color w:val="545454"/>
          <w:highlight w:val="white"/>
        </w:rPr>
      </w:pPr>
    </w:p>
    <w:p w:rsidR="00436003" w:rsidRDefault="00C82244">
      <w:pPr>
        <w:rPr>
          <w:color w:val="545454"/>
          <w:highlight w:val="white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0" hidden="0" allowOverlap="1">
            <wp:simplePos x="0" y="0"/>
            <wp:positionH relativeFrom="margin">
              <wp:posOffset>361950</wp:posOffset>
            </wp:positionH>
            <wp:positionV relativeFrom="paragraph">
              <wp:posOffset>5715</wp:posOffset>
            </wp:positionV>
            <wp:extent cx="2533650" cy="3733800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  <w:bookmarkStart w:id="0" w:name="_GoBack"/>
      <w:bookmarkEnd w:id="0"/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p w:rsidR="00436003" w:rsidRDefault="00436003">
      <w:pPr>
        <w:rPr>
          <w:color w:val="545454"/>
          <w:highlight w:val="white"/>
        </w:rPr>
      </w:pPr>
    </w:p>
    <w:sectPr w:rsidR="00436003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7A" w:rsidRDefault="0050787A">
      <w:pPr>
        <w:spacing w:line="240" w:lineRule="auto"/>
      </w:pPr>
      <w:r>
        <w:separator/>
      </w:r>
    </w:p>
  </w:endnote>
  <w:endnote w:type="continuationSeparator" w:id="0">
    <w:p w:rsidR="0050787A" w:rsidRDefault="00507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03" w:rsidRDefault="004360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7A" w:rsidRDefault="0050787A">
      <w:pPr>
        <w:spacing w:line="240" w:lineRule="auto"/>
      </w:pPr>
      <w:r>
        <w:separator/>
      </w:r>
    </w:p>
  </w:footnote>
  <w:footnote w:type="continuationSeparator" w:id="0">
    <w:p w:rsidR="0050787A" w:rsidRDefault="00507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03" w:rsidRDefault="004360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03" w:rsidRDefault="00436003"/>
  <w:p w:rsidR="00436003" w:rsidRDefault="0050787A">
    <w:pPr>
      <w:spacing w:before="120"/>
      <w:jc w:val="both"/>
    </w:pPr>
    <w:r>
      <w:rPr>
        <w:highlight w:val="white"/>
      </w:rPr>
      <w:t>What are antibiotics and how do they work? | https://www.youtube.com/watch?v</w:t>
    </w:r>
    <w:r>
      <w:rPr>
        <w:highlight w:val="white"/>
      </w:rPr>
      <w:t>=OqQxtFcXNGk</w:t>
    </w:r>
  </w:p>
  <w:p w:rsidR="00436003" w:rsidRDefault="0050787A">
    <w:pPr>
      <w:spacing w:before="120"/>
      <w:jc w:val="both"/>
    </w:pPr>
    <w:r>
      <w:rPr>
        <w:highlight w:val="white"/>
      </w:rPr>
      <w:t>What causes antibiotic resistance?</w:t>
    </w:r>
    <w:r>
      <w:rPr>
        <w:color w:val="2A2A2A"/>
        <w:highlight w:val="white"/>
      </w:rPr>
      <w:t xml:space="preserve"> | https://youtu.be/znnp-Ivj2ek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93"/>
    <w:multiLevelType w:val="multilevel"/>
    <w:tmpl w:val="30C41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198644B"/>
    <w:multiLevelType w:val="multilevel"/>
    <w:tmpl w:val="E10C10C0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B0A25F1"/>
    <w:multiLevelType w:val="multilevel"/>
    <w:tmpl w:val="8938C6F6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DEE1AE8"/>
    <w:multiLevelType w:val="multilevel"/>
    <w:tmpl w:val="FC80439A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0440545"/>
    <w:multiLevelType w:val="multilevel"/>
    <w:tmpl w:val="94E0C1B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7312A1D"/>
    <w:multiLevelType w:val="multilevel"/>
    <w:tmpl w:val="9C0E5A3A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BB96236"/>
    <w:multiLevelType w:val="multilevel"/>
    <w:tmpl w:val="E1AC15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21B351A"/>
    <w:multiLevelType w:val="multilevel"/>
    <w:tmpl w:val="EAF8EB98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27D7827"/>
    <w:multiLevelType w:val="multilevel"/>
    <w:tmpl w:val="A8BCD762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4004A96"/>
    <w:multiLevelType w:val="multilevel"/>
    <w:tmpl w:val="3A3EABE4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487076F"/>
    <w:multiLevelType w:val="multilevel"/>
    <w:tmpl w:val="AB626F08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B906003"/>
    <w:multiLevelType w:val="multilevel"/>
    <w:tmpl w:val="4AE804B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61D359C"/>
    <w:multiLevelType w:val="multilevel"/>
    <w:tmpl w:val="D24E819E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65E6931"/>
    <w:multiLevelType w:val="multilevel"/>
    <w:tmpl w:val="AE9E8772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FD34109"/>
    <w:multiLevelType w:val="multilevel"/>
    <w:tmpl w:val="4DF4DAE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2D05C46"/>
    <w:multiLevelType w:val="multilevel"/>
    <w:tmpl w:val="5D34156C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31004A8"/>
    <w:multiLevelType w:val="multilevel"/>
    <w:tmpl w:val="A844E132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757B3033"/>
    <w:multiLevelType w:val="multilevel"/>
    <w:tmpl w:val="C69A85E8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03"/>
    <w:rsid w:val="00436003"/>
    <w:rsid w:val="0050787A"/>
    <w:rsid w:val="00C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0F2AE-79D0-43E2-B7CB-93F3C29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Schultz</dc:creator>
  <cp:lastModifiedBy>Imagine Schools Southwest Group</cp:lastModifiedBy>
  <cp:revision>2</cp:revision>
  <dcterms:created xsi:type="dcterms:W3CDTF">2017-04-18T17:47:00Z</dcterms:created>
  <dcterms:modified xsi:type="dcterms:W3CDTF">2017-04-18T17:47:00Z</dcterms:modified>
</cp:coreProperties>
</file>